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90" w:rsidRPr="00C65C10" w:rsidRDefault="000A0390" w:rsidP="000A0390">
      <w:pPr>
        <w:ind w:left="11340"/>
        <w:rPr>
          <w:rFonts w:ascii="Times New Roman" w:hAnsi="Times New Roman"/>
          <w:b/>
          <w:bCs/>
          <w:sz w:val="24"/>
          <w:szCs w:val="24"/>
        </w:rPr>
      </w:pPr>
      <w:r w:rsidRPr="00C65C10">
        <w:rPr>
          <w:rFonts w:ascii="Times New Roman" w:hAnsi="Times New Roman"/>
          <w:b/>
          <w:bCs/>
          <w:sz w:val="24"/>
          <w:szCs w:val="24"/>
        </w:rPr>
        <w:t xml:space="preserve">Додаток 1 </w:t>
      </w:r>
    </w:p>
    <w:p w:rsidR="00C65C10" w:rsidRPr="003944CC" w:rsidRDefault="00C65C10" w:rsidP="00E415A6">
      <w:pPr>
        <w:tabs>
          <w:tab w:val="left" w:pos="284"/>
        </w:tabs>
        <w:ind w:left="963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6105B">
        <w:rPr>
          <w:rFonts w:ascii="Times New Roman" w:hAnsi="Times New Roman"/>
          <w:b/>
          <w:bCs/>
          <w:sz w:val="24"/>
          <w:szCs w:val="24"/>
        </w:rPr>
        <w:t xml:space="preserve">до Інструкції з підготовки бюджетних запитів </w:t>
      </w:r>
      <w:r w:rsidR="00E415A6">
        <w:rPr>
          <w:rFonts w:ascii="Times New Roman" w:hAnsi="Times New Roman"/>
          <w:b/>
          <w:bCs/>
          <w:sz w:val="24"/>
          <w:szCs w:val="24"/>
        </w:rPr>
        <w:t xml:space="preserve">на 2024-2026 роки </w:t>
      </w:r>
      <w:r w:rsidRPr="0036105B">
        <w:rPr>
          <w:rFonts w:ascii="Times New Roman" w:hAnsi="Times New Roman"/>
          <w:b/>
          <w:bCs/>
          <w:sz w:val="24"/>
          <w:szCs w:val="24"/>
        </w:rPr>
        <w:t xml:space="preserve">головними розпорядниками бюджетних коштів </w:t>
      </w:r>
      <w:r w:rsidRPr="003944CC">
        <w:rPr>
          <w:rFonts w:ascii="Times New Roman" w:hAnsi="Times New Roman"/>
          <w:b/>
          <w:bCs/>
          <w:sz w:val="24"/>
          <w:szCs w:val="24"/>
        </w:rPr>
        <w:t>до про</w:t>
      </w:r>
      <w:r w:rsidR="003643E0">
        <w:rPr>
          <w:rFonts w:ascii="Times New Roman" w:hAnsi="Times New Roman"/>
          <w:b/>
          <w:bCs/>
          <w:sz w:val="24"/>
          <w:szCs w:val="24"/>
        </w:rPr>
        <w:t>є</w:t>
      </w:r>
      <w:r w:rsidRPr="003944CC">
        <w:rPr>
          <w:rFonts w:ascii="Times New Roman" w:hAnsi="Times New Roman"/>
          <w:b/>
          <w:bCs/>
          <w:sz w:val="24"/>
          <w:szCs w:val="24"/>
        </w:rPr>
        <w:t xml:space="preserve">кту бюджету Вінницької міської  територіальної громади </w:t>
      </w:r>
      <w:r w:rsidR="00E415A6">
        <w:rPr>
          <w:rFonts w:ascii="Times New Roman" w:hAnsi="Times New Roman"/>
          <w:b/>
          <w:bCs/>
          <w:sz w:val="24"/>
          <w:szCs w:val="24"/>
        </w:rPr>
        <w:t>на 2024 рік</w:t>
      </w:r>
      <w:bookmarkStart w:id="0" w:name="_GoBack"/>
      <w:bookmarkEnd w:id="0"/>
    </w:p>
    <w:p w:rsidR="00C65C10" w:rsidRPr="003944CC" w:rsidRDefault="00C65C10" w:rsidP="00C65C10">
      <w:pPr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0A0390" w:rsidRDefault="000A0390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3B5CF3" w:rsidRDefault="003B5CF3" w:rsidP="003B5CF3">
      <w:pPr>
        <w:jc w:val="center"/>
        <w:outlineLvl w:val="1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БЮДЖЕТНИЙ ЗАПИТ НА 20</w:t>
      </w:r>
      <w:r w:rsidR="00561683">
        <w:rPr>
          <w:rFonts w:ascii="Times New Roman" w:hAnsi="Times New Roman"/>
          <w:b/>
          <w:bCs/>
          <w:szCs w:val="28"/>
        </w:rPr>
        <w:t>___</w:t>
      </w:r>
      <w:r>
        <w:rPr>
          <w:rFonts w:ascii="Times New Roman" w:hAnsi="Times New Roman"/>
          <w:b/>
          <w:bCs/>
          <w:szCs w:val="28"/>
        </w:rPr>
        <w:t xml:space="preserve"> – 20</w:t>
      </w:r>
      <w:r w:rsidR="00561683">
        <w:rPr>
          <w:rFonts w:ascii="Times New Roman" w:hAnsi="Times New Roman"/>
          <w:b/>
          <w:bCs/>
          <w:szCs w:val="28"/>
        </w:rPr>
        <w:t>___</w:t>
      </w:r>
      <w:r w:rsidR="008738A6" w:rsidRPr="008738A6">
        <w:rPr>
          <w:rFonts w:ascii="Times New Roman" w:hAnsi="Times New Roman"/>
          <w:b/>
          <w:bCs/>
          <w:szCs w:val="28"/>
        </w:rPr>
        <w:t xml:space="preserve"> </w:t>
      </w:r>
      <w:r w:rsidR="008738A6">
        <w:rPr>
          <w:rFonts w:ascii="Times New Roman" w:hAnsi="Times New Roman"/>
          <w:b/>
          <w:bCs/>
          <w:szCs w:val="28"/>
        </w:rPr>
        <w:t>(</w:t>
      </w:r>
      <w:r w:rsidR="00B010F9" w:rsidRPr="008738A6">
        <w:rPr>
          <w:rFonts w:ascii="Times New Roman" w:hAnsi="Times New Roman"/>
          <w:b/>
          <w:bCs/>
          <w:szCs w:val="28"/>
        </w:rPr>
        <w:t>плановий та два наступні</w:t>
      </w:r>
      <w:r w:rsidR="008738A6">
        <w:rPr>
          <w:rFonts w:ascii="Times New Roman" w:hAnsi="Times New Roman"/>
          <w:b/>
          <w:bCs/>
          <w:szCs w:val="28"/>
        </w:rPr>
        <w:t>)</w:t>
      </w:r>
      <w:r w:rsidR="008738A6" w:rsidRPr="008738A6">
        <w:rPr>
          <w:rFonts w:ascii="Times New Roman" w:hAnsi="Times New Roman"/>
          <w:b/>
          <w:bCs/>
          <w:sz w:val="36"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РОКИ</w:t>
      </w:r>
      <w:r w:rsidR="00C10CC7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загальний (Форма 20</w:t>
      </w:r>
      <w:r w:rsidR="00561683">
        <w:rPr>
          <w:rFonts w:ascii="Times New Roman" w:hAnsi="Times New Roman"/>
          <w:b/>
          <w:bCs/>
          <w:szCs w:val="28"/>
        </w:rPr>
        <w:t>___</w:t>
      </w:r>
      <w:r>
        <w:rPr>
          <w:rFonts w:ascii="Times New Roman" w:hAnsi="Times New Roman"/>
          <w:b/>
          <w:bCs/>
          <w:szCs w:val="28"/>
        </w:rPr>
        <w:t>-1)</w:t>
      </w:r>
    </w:p>
    <w:p w:rsidR="003B5CF3" w:rsidRDefault="003B5CF3" w:rsidP="003B5CF3">
      <w:pPr>
        <w:rPr>
          <w:rFonts w:ascii="Times New Roman" w:hAnsi="Times New Roman"/>
          <w:b/>
          <w:snapToGrid w:val="0"/>
          <w:sz w:val="24"/>
          <w:szCs w:val="24"/>
        </w:rPr>
      </w:pPr>
    </w:p>
    <w:p w:rsidR="003B5CF3" w:rsidRPr="003B5CF3" w:rsidRDefault="003B5CF3" w:rsidP="00AB6A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  <w:tab w:val="left" w:pos="10750"/>
          <w:tab w:val="left" w:pos="13060"/>
        </w:tabs>
        <w:rPr>
          <w:rFonts w:ascii="Times New Roman" w:hAnsi="Times New Roman"/>
          <w:szCs w:val="28"/>
        </w:rPr>
      </w:pPr>
      <w:r w:rsidRPr="003B5CF3">
        <w:rPr>
          <w:rFonts w:ascii="Times New Roman" w:hAnsi="Times New Roman"/>
          <w:b/>
          <w:snapToGrid w:val="0"/>
          <w:szCs w:val="28"/>
        </w:rPr>
        <w:t xml:space="preserve">1. </w:t>
      </w:r>
      <w:r w:rsidRPr="003B5CF3">
        <w:rPr>
          <w:rFonts w:ascii="Times New Roman" w:hAnsi="Times New Roman"/>
          <w:b/>
          <w:snapToGrid w:val="0"/>
          <w:szCs w:val="28"/>
        </w:rPr>
        <w:tab/>
      </w:r>
      <w:r>
        <w:rPr>
          <w:rFonts w:ascii="Times New Roman" w:hAnsi="Times New Roman"/>
          <w:szCs w:val="28"/>
        </w:rPr>
        <w:t>_____________</w:t>
      </w:r>
      <w:r w:rsidR="00AB6A29">
        <w:rPr>
          <w:rFonts w:ascii="Times New Roman" w:hAnsi="Times New Roman"/>
          <w:szCs w:val="28"/>
        </w:rPr>
        <w:t>_______</w:t>
      </w:r>
      <w:r>
        <w:rPr>
          <w:rFonts w:ascii="Times New Roman" w:hAnsi="Times New Roman"/>
          <w:szCs w:val="28"/>
        </w:rPr>
        <w:t>______________________________</w:t>
      </w:r>
      <w:r w:rsidR="00AB6A29">
        <w:rPr>
          <w:rFonts w:ascii="Times New Roman" w:hAnsi="Times New Roman"/>
          <w:szCs w:val="28"/>
        </w:rPr>
        <w:tab/>
      </w:r>
      <w:r w:rsidR="00AB6A29">
        <w:rPr>
          <w:rFonts w:ascii="Times New Roman" w:hAnsi="Times New Roman"/>
          <w:szCs w:val="28"/>
        </w:rPr>
        <w:tab/>
        <w:t>_______________</w:t>
      </w:r>
      <w:r w:rsidR="00AB6A29">
        <w:rPr>
          <w:rFonts w:ascii="Times New Roman" w:hAnsi="Times New Roman"/>
          <w:szCs w:val="28"/>
        </w:rPr>
        <w:tab/>
        <w:t>____________     _______________</w:t>
      </w:r>
    </w:p>
    <w:p w:rsidR="0094522F" w:rsidRDefault="00AB6A29" w:rsidP="00AB6A29">
      <w:pPr>
        <w:tabs>
          <w:tab w:val="left" w:pos="930"/>
          <w:tab w:val="left" w:pos="8200"/>
          <w:tab w:val="left" w:pos="10750"/>
          <w:tab w:val="left" w:pos="130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       </w:t>
      </w:r>
      <w:r w:rsidR="003B5CF3" w:rsidRPr="00AB6A29">
        <w:rPr>
          <w:rFonts w:ascii="Times New Roman" w:hAnsi="Times New Roman"/>
          <w:sz w:val="24"/>
          <w:szCs w:val="24"/>
        </w:rPr>
        <w:t>(найменування головного розпорядника</w:t>
      </w:r>
      <w:r w:rsidRPr="00AB6A29">
        <w:rPr>
          <w:rFonts w:ascii="Times New Roman" w:hAnsi="Times New Roman"/>
          <w:sz w:val="24"/>
          <w:szCs w:val="24"/>
        </w:rPr>
        <w:t xml:space="preserve"> коштів місцевого бюджету)</w:t>
      </w:r>
      <w:r w:rsidR="003B5CF3" w:rsidRPr="00AB6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(код Типової відомчої</w:t>
      </w:r>
      <w:r>
        <w:rPr>
          <w:rFonts w:ascii="Times New Roman" w:hAnsi="Times New Roman"/>
          <w:sz w:val="24"/>
          <w:szCs w:val="24"/>
        </w:rPr>
        <w:tab/>
        <w:t>(код ЄДРПОУ)</w:t>
      </w:r>
      <w:r>
        <w:rPr>
          <w:rFonts w:ascii="Times New Roman" w:hAnsi="Times New Roman"/>
          <w:sz w:val="24"/>
          <w:szCs w:val="24"/>
        </w:rPr>
        <w:tab/>
        <w:t>(код бюджету)</w:t>
      </w:r>
    </w:p>
    <w:p w:rsidR="00AB6A29" w:rsidRP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класифікації видатків та</w:t>
      </w:r>
    </w:p>
    <w:p w:rsid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кредитування місцевого </w:t>
      </w:r>
    </w:p>
    <w:p w:rsidR="00AB6A29" w:rsidRP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бюджету)</w:t>
      </w:r>
    </w:p>
    <w:p w:rsidR="00C65C10" w:rsidRDefault="00C65C10" w:rsidP="00AB6A29">
      <w:pPr>
        <w:rPr>
          <w:rFonts w:ascii="Times New Roman" w:hAnsi="Times New Roman"/>
          <w:b/>
          <w:bCs/>
          <w:szCs w:val="28"/>
        </w:rPr>
      </w:pPr>
    </w:p>
    <w:p w:rsidR="00C65C10" w:rsidRDefault="00C65C10" w:rsidP="00AB6A29">
      <w:pPr>
        <w:rPr>
          <w:rFonts w:ascii="Times New Roman" w:hAnsi="Times New Roman"/>
          <w:b/>
          <w:bCs/>
          <w:szCs w:val="28"/>
        </w:rPr>
      </w:pPr>
    </w:p>
    <w:p w:rsidR="00AB6A29" w:rsidRPr="00AB6A29" w:rsidRDefault="00AB6A29" w:rsidP="00AB6A29">
      <w:pPr>
        <w:rPr>
          <w:rFonts w:ascii="Times New Roman" w:hAnsi="Times New Roman"/>
          <w:b/>
          <w:bCs/>
          <w:szCs w:val="28"/>
        </w:rPr>
      </w:pPr>
      <w:r w:rsidRPr="00AB6A29">
        <w:rPr>
          <w:rFonts w:ascii="Times New Roman" w:hAnsi="Times New Roman"/>
          <w:b/>
          <w:bCs/>
          <w:szCs w:val="28"/>
        </w:rPr>
        <w:t>2.</w:t>
      </w:r>
      <w:r>
        <w:rPr>
          <w:rFonts w:ascii="Times New Roman" w:hAnsi="Times New Roman"/>
          <w:b/>
          <w:bCs/>
          <w:szCs w:val="28"/>
        </w:rPr>
        <w:t xml:space="preserve">      </w:t>
      </w:r>
      <w:r w:rsidRPr="00AB6A29">
        <w:rPr>
          <w:rFonts w:ascii="Times New Roman" w:hAnsi="Times New Roman"/>
          <w:b/>
          <w:szCs w:val="28"/>
        </w:rPr>
        <w:t>Мета діяльності головного розпорядника коштів місцевого бюджету.</w:t>
      </w:r>
    </w:p>
    <w:p w:rsidR="00AB6A29" w:rsidRDefault="00AB6A29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240" w:lineRule="auto"/>
        <w:jc w:val="left"/>
        <w:rPr>
          <w:b w:val="0"/>
          <w:bCs w:val="0"/>
          <w:sz w:val="16"/>
          <w:szCs w:val="16"/>
        </w:rPr>
      </w:pPr>
    </w:p>
    <w:p w:rsidR="009A4821" w:rsidRPr="00AB6A29" w:rsidRDefault="009A4821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240" w:lineRule="auto"/>
        <w:jc w:val="left"/>
        <w:rPr>
          <w:b w:val="0"/>
          <w:bCs w:val="0"/>
          <w:sz w:val="16"/>
          <w:szCs w:val="16"/>
        </w:rPr>
      </w:pPr>
    </w:p>
    <w:p w:rsidR="00AB6A29" w:rsidRPr="00AB6A29" w:rsidRDefault="00AB6A29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317" w:lineRule="exact"/>
        <w:jc w:val="left"/>
      </w:pPr>
      <w:r w:rsidRPr="00AB6A29">
        <w:t xml:space="preserve">3.      </w:t>
      </w:r>
      <w:bookmarkStart w:id="1" w:name="bookmark5"/>
      <w:r w:rsidRPr="00AB6A29">
        <w:rPr>
          <w:rStyle w:val="2"/>
          <w:color w:val="000000"/>
          <w:lang w:eastAsia="uk-UA"/>
        </w:rPr>
        <w:t>Цілі державної політики у відповідній сфері діяльності, формування та/або реалізацію якої забезпечує головний розпорядник коштів місцевого бюджету, і показники їх досягнення</w:t>
      </w:r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5"/>
        <w:gridCol w:w="4576"/>
        <w:gridCol w:w="1099"/>
        <w:gridCol w:w="1714"/>
        <w:gridCol w:w="50"/>
        <w:gridCol w:w="1006"/>
        <w:gridCol w:w="1181"/>
        <w:gridCol w:w="1277"/>
      </w:tblGrid>
      <w:tr w:rsidR="00AB6A29" w:rsidRPr="00AB6A29">
        <w:trPr>
          <w:trHeight w:hRule="exact" w:val="798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D91525" w:rsidRDefault="00D91525" w:rsidP="00AB6A29">
            <w:pPr>
              <w:pStyle w:val="23"/>
              <w:shd w:val="clear" w:color="auto" w:fill="auto"/>
              <w:jc w:val="center"/>
              <w:rPr>
                <w:rFonts w:ascii="Times New Roman" w:hAnsi="Times New Roman"/>
              </w:rPr>
            </w:pPr>
            <w:r w:rsidRPr="00D91525">
              <w:rPr>
                <w:rFonts w:ascii="Times New Roman" w:hAnsi="Times New Roman"/>
                <w:szCs w:val="28"/>
              </w:rPr>
              <w:t>Найменування показника результату</w:t>
            </w:r>
            <w:r w:rsidR="00AB6A29" w:rsidRPr="00D91525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AB6A29" w:rsidRDefault="00D91525" w:rsidP="00AB6A29">
            <w:pPr>
              <w:pStyle w:val="23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AB6A29" w:rsidP="00D91525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374BD8">
            <w:pPr>
              <w:pStyle w:val="23"/>
              <w:shd w:val="clear" w:color="auto" w:fill="auto"/>
              <w:spacing w:before="60" w:line="240" w:lineRule="exact"/>
              <w:ind w:left="280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(звіт)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AB6A29" w:rsidP="00D91525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D91525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(затверджено)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685651" w:rsidP="00D91525">
            <w:pPr>
              <w:pStyle w:val="23"/>
              <w:shd w:val="clear" w:color="auto" w:fill="auto"/>
              <w:tabs>
                <w:tab w:val="left" w:leader="underscore" w:pos="475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="00AB6A29"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BD0B41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(про</w:t>
            </w:r>
            <w:r w:rsidR="00BD0B41">
              <w:rPr>
                <w:rStyle w:val="22"/>
                <w:rFonts w:ascii="Times New Roman" w:hAnsi="Times New Roman"/>
                <w:color w:val="000000"/>
                <w:lang w:eastAsia="uk-UA"/>
              </w:rPr>
              <w:t>є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кт)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685651" w:rsidP="00D91525">
            <w:pPr>
              <w:pStyle w:val="23"/>
              <w:shd w:val="clear" w:color="auto" w:fill="auto"/>
              <w:tabs>
                <w:tab w:val="left" w:leader="underscore" w:pos="475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="00AB6A29"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D91525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(прогноз)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AB6A29" w:rsidRDefault="00AB6A29" w:rsidP="00561683">
            <w:pPr>
              <w:pStyle w:val="23"/>
              <w:shd w:val="clear" w:color="auto" w:fill="auto"/>
              <w:spacing w:line="278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 (прогноз)</w:t>
            </w:r>
          </w:p>
        </w:tc>
      </w:tr>
      <w:tr w:rsidR="003F2805" w:rsidRPr="00AB6A29">
        <w:trPr>
          <w:trHeight w:hRule="exact" w:val="249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</w:tr>
      <w:tr w:rsidR="00AB6A29" w:rsidRPr="00AB6A29">
        <w:trPr>
          <w:trHeight w:hRule="exact" w:val="289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A29" w:rsidRPr="003F2805" w:rsidRDefault="003F2805" w:rsidP="00AB6A29">
            <w:pPr>
              <w:pStyle w:val="23"/>
              <w:shd w:val="clear" w:color="auto" w:fill="auto"/>
              <w:spacing w:line="280" w:lineRule="exact"/>
              <w:jc w:val="center"/>
              <w:rPr>
                <w:rFonts w:ascii="Times New Roman" w:hAnsi="Times New Roman"/>
                <w:lang w:val="en-US"/>
              </w:rPr>
            </w:pPr>
            <w:r w:rsidRPr="00AB6A29"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Ціль державної політики</w:t>
            </w:r>
            <w:r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1</w:t>
            </w:r>
          </w:p>
        </w:tc>
      </w:tr>
      <w:tr w:rsidR="00AB6A29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1329B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1329B" w:rsidRPr="00AB6A29" w:rsidRDefault="0071329B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1329B" w:rsidRPr="00AB6A29" w:rsidRDefault="0071329B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B6A29" w:rsidRPr="00AB6A29">
        <w:trPr>
          <w:trHeight w:hRule="exact" w:val="321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E55AA" w:rsidRPr="00AB6A29">
        <w:trPr>
          <w:trHeight w:hRule="exact" w:val="289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28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Ціль державної політики </w:t>
            </w:r>
            <w:r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FE55AA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E55AA" w:rsidRPr="00AB6A29">
        <w:trPr>
          <w:trHeight w:hRule="exact" w:val="321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9A4821" w:rsidRDefault="009A4821" w:rsidP="008260B3">
      <w:pPr>
        <w:pStyle w:val="21"/>
        <w:keepNext/>
        <w:keepLines/>
        <w:shd w:val="clear" w:color="auto" w:fill="auto"/>
        <w:tabs>
          <w:tab w:val="left" w:pos="552"/>
          <w:tab w:val="left" w:leader="underscore" w:pos="1086"/>
          <w:tab w:val="left" w:leader="underscore" w:pos="1922"/>
        </w:tabs>
        <w:spacing w:before="301" w:after="0" w:line="326" w:lineRule="exact"/>
        <w:jc w:val="both"/>
        <w:rPr>
          <w:color w:val="000000"/>
          <w:lang w:eastAsia="uk-UA"/>
        </w:rPr>
      </w:pPr>
      <w:bookmarkStart w:id="2" w:name="bookmark6"/>
    </w:p>
    <w:p w:rsidR="00FE55AA" w:rsidRPr="00FE55AA" w:rsidRDefault="00FE55AA" w:rsidP="008260B3">
      <w:pPr>
        <w:pStyle w:val="21"/>
        <w:keepNext/>
        <w:keepLines/>
        <w:shd w:val="clear" w:color="auto" w:fill="auto"/>
        <w:tabs>
          <w:tab w:val="left" w:pos="552"/>
          <w:tab w:val="left" w:leader="underscore" w:pos="1086"/>
          <w:tab w:val="left" w:leader="underscore" w:pos="1922"/>
        </w:tabs>
        <w:spacing w:before="301" w:after="0" w:line="326" w:lineRule="exact"/>
        <w:jc w:val="both"/>
      </w:pPr>
      <w:r w:rsidRPr="00FE55AA">
        <w:rPr>
          <w:color w:val="000000"/>
          <w:lang w:eastAsia="uk-UA"/>
        </w:rPr>
        <w:t xml:space="preserve">4. Розподіл граничного обсягу видатків бюджету </w:t>
      </w:r>
      <w:r w:rsidR="008260B3">
        <w:rPr>
          <w:color w:val="000000"/>
          <w:lang w:eastAsia="uk-UA"/>
        </w:rPr>
        <w:t>т</w:t>
      </w:r>
      <w:r w:rsidRPr="00FE55AA">
        <w:rPr>
          <w:color w:val="000000"/>
          <w:lang w:eastAsia="uk-UA"/>
        </w:rPr>
        <w:t>а надання кредиту з бюджету загального фонду місцевого бюджету на 20</w:t>
      </w:r>
      <w:r w:rsidR="00561683">
        <w:rPr>
          <w:color w:val="000000"/>
          <w:lang w:eastAsia="uk-UA"/>
        </w:rPr>
        <w:t>__</w:t>
      </w:r>
      <w:r w:rsidR="004B0E27">
        <w:rPr>
          <w:color w:val="000000"/>
          <w:lang w:eastAsia="uk-UA"/>
        </w:rPr>
        <w:t xml:space="preserve"> </w:t>
      </w:r>
      <w:r w:rsidRPr="00FE55AA">
        <w:rPr>
          <w:color w:val="000000"/>
          <w:lang w:eastAsia="uk-UA"/>
        </w:rPr>
        <w:t>- 20</w:t>
      </w:r>
      <w:r w:rsidR="009D452D" w:rsidRPr="009D452D">
        <w:rPr>
          <w:color w:val="000000"/>
          <w:lang w:eastAsia="uk-UA"/>
        </w:rPr>
        <w:t>__</w:t>
      </w:r>
      <w:r w:rsidR="009D452D" w:rsidRPr="009D452D">
        <w:rPr>
          <w:bCs w:val="0"/>
        </w:rPr>
        <w:t>(плановий та два наступні)</w:t>
      </w:r>
      <w:r w:rsidR="009D452D">
        <w:rPr>
          <w:b w:val="0"/>
          <w:bCs w:val="0"/>
        </w:rPr>
        <w:t xml:space="preserve"> </w:t>
      </w:r>
      <w:r w:rsidR="00C10CC7" w:rsidRPr="00C10CC7">
        <w:rPr>
          <w:color w:val="000000"/>
          <w:lang w:eastAsia="uk-UA"/>
        </w:rPr>
        <w:t>роки</w:t>
      </w:r>
      <w:r w:rsidR="00C10CC7">
        <w:t xml:space="preserve"> </w:t>
      </w:r>
      <w:r w:rsidRPr="00FE55AA">
        <w:rPr>
          <w:color w:val="000000"/>
          <w:lang w:eastAsia="uk-UA"/>
        </w:rPr>
        <w:t>за бюджетними програмами</w:t>
      </w:r>
      <w:r>
        <w:rPr>
          <w:color w:val="000000"/>
          <w:lang w:eastAsia="uk-UA"/>
        </w:rPr>
        <w:t>:</w:t>
      </w:r>
    </w:p>
    <w:bookmarkEnd w:id="2"/>
    <w:p w:rsidR="00FE55AA" w:rsidRPr="00FE55AA" w:rsidRDefault="00FE55AA" w:rsidP="00FE55AA">
      <w:pPr>
        <w:tabs>
          <w:tab w:val="left" w:pos="12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Cs w:val="28"/>
        </w:rPr>
        <w:tab/>
      </w:r>
      <w:r w:rsidR="00374BD8">
        <w:rPr>
          <w:rFonts w:ascii="Times New Roman" w:hAnsi="Times New Roman"/>
          <w:b/>
          <w:bCs/>
          <w:szCs w:val="28"/>
        </w:rPr>
        <w:t xml:space="preserve">                           </w:t>
      </w:r>
      <w:r w:rsidRPr="00FE55AA">
        <w:rPr>
          <w:rStyle w:val="3"/>
          <w:rFonts w:ascii="Times New Roman" w:hAnsi="Times New Roman"/>
          <w:color w:val="000000"/>
          <w:sz w:val="24"/>
          <w:szCs w:val="24"/>
          <w:lang w:eastAsia="uk-UA"/>
        </w:rPr>
        <w:t>(грн)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1590"/>
        <w:gridCol w:w="1781"/>
        <w:gridCol w:w="2520"/>
        <w:gridCol w:w="1032"/>
        <w:gridCol w:w="1651"/>
        <w:gridCol w:w="1042"/>
        <w:gridCol w:w="1186"/>
        <w:gridCol w:w="1166"/>
        <w:gridCol w:w="1464"/>
      </w:tblGrid>
      <w:tr w:rsidR="00FE55AA">
        <w:trPr>
          <w:trHeight w:hRule="exact" w:val="285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Код</w:t>
            </w:r>
          </w:p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Програмної класифікації видатків та кредитування місцевого бюджету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ind w:firstLine="180"/>
              <w:jc w:val="center"/>
            </w:pPr>
            <w:r>
              <w:rPr>
                <w:rStyle w:val="22"/>
                <w:color w:val="000000"/>
                <w:lang w:eastAsia="uk-UA"/>
              </w:rPr>
              <w:t>Код Типової  програмної класифікації видатків та  кредитування місцевого бюджету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Код</w:t>
            </w:r>
          </w:p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Функціональної класифікації видатків та кредитування бюджету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 xml:space="preserve">Найменування відповідального виконавця, найменування бюджетної програми згідно </w:t>
            </w:r>
            <w:r w:rsidR="00EF45A0">
              <w:rPr>
                <w:rStyle w:val="22"/>
                <w:color w:val="000000"/>
                <w:lang w:eastAsia="uk-UA"/>
              </w:rPr>
              <w:t>з</w:t>
            </w:r>
            <w:r>
              <w:rPr>
                <w:rStyle w:val="22"/>
                <w:color w:val="000000"/>
                <w:lang w:eastAsia="uk-UA"/>
              </w:rPr>
              <w:t xml:space="preserve"> Типовою програмною класифікацією видатків та кредитування місцевого бюджету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FE55AA" w:rsidRDefault="00FE55AA" w:rsidP="00374BD8">
            <w:pPr>
              <w:pStyle w:val="24"/>
              <w:shd w:val="clear" w:color="auto" w:fill="auto"/>
              <w:spacing w:before="60" w:line="240" w:lineRule="exact"/>
              <w:ind w:left="240"/>
            </w:pPr>
            <w:r>
              <w:rPr>
                <w:rStyle w:val="22"/>
                <w:color w:val="000000"/>
                <w:lang w:eastAsia="uk-UA"/>
              </w:rPr>
              <w:t>(звіт)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FE55AA" w:rsidRDefault="00561683" w:rsidP="00561683">
            <w:pPr>
              <w:pStyle w:val="24"/>
              <w:shd w:val="clear" w:color="auto" w:fill="auto"/>
              <w:spacing w:before="60" w:line="240" w:lineRule="exact"/>
              <w:jc w:val="center"/>
            </w:pPr>
            <w:r w:rsidRPr="00AB6A29">
              <w:rPr>
                <w:rStyle w:val="22"/>
                <w:color w:val="000000"/>
                <w:lang w:eastAsia="uk-UA"/>
              </w:rPr>
              <w:t>(затверджено)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BD0B4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</w:t>
            </w:r>
            <w:r w:rsidR="00BD0B41">
              <w:rPr>
                <w:rStyle w:val="22"/>
                <w:color w:val="000000"/>
                <w:lang w:eastAsia="uk-UA"/>
              </w:rPr>
              <w:t>є</w:t>
            </w:r>
            <w:r>
              <w:rPr>
                <w:rStyle w:val="22"/>
                <w:color w:val="000000"/>
                <w:lang w:eastAsia="uk-UA"/>
              </w:rPr>
              <w:t>кт)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D91525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D91525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ind w:right="260"/>
              <w:jc w:val="center"/>
            </w:pPr>
            <w:r>
              <w:rPr>
                <w:rStyle w:val="22"/>
                <w:color w:val="000000"/>
                <w:lang w:eastAsia="uk-UA"/>
              </w:rPr>
              <w:t>Номер цілі державної політики</w:t>
            </w:r>
          </w:p>
        </w:tc>
      </w:tr>
      <w:tr w:rsidR="00FE55AA">
        <w:trPr>
          <w:trHeight w:hRule="exact" w:val="23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10</w:t>
            </w:r>
          </w:p>
        </w:tc>
      </w:tr>
      <w:tr w:rsidR="00F7137A">
        <w:trPr>
          <w:trHeight w:hRule="exact" w:val="36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pStyle w:val="24"/>
              <w:shd w:val="clear" w:color="auto" w:fill="auto"/>
              <w:spacing w:line="240" w:lineRule="exact"/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pStyle w:val="24"/>
              <w:shd w:val="clear" w:color="auto" w:fill="auto"/>
              <w:spacing w:line="240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E42E2D">
            <w:pPr>
              <w:pStyle w:val="2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</w:tr>
      <w:tr w:rsidR="00FE55AA">
        <w:trPr>
          <w:trHeight w:hRule="exact" w:val="35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</w:tr>
      <w:tr w:rsidR="00FE55AA">
        <w:trPr>
          <w:trHeight w:hRule="exact" w:val="35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374BD8" w:rsidP="00F7137A">
            <w:pPr>
              <w:pStyle w:val="24"/>
              <w:shd w:val="clear" w:color="auto" w:fill="auto"/>
              <w:spacing w:line="240" w:lineRule="exact"/>
              <w:ind w:left="300"/>
              <w:jc w:val="left"/>
            </w:pPr>
            <w:r>
              <w:t>УСЬОГО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</w:tr>
    </w:tbl>
    <w:p w:rsidR="00EB0348" w:rsidRPr="00EB0348" w:rsidRDefault="00EB0348" w:rsidP="00FE55AA">
      <w:pPr>
        <w:rPr>
          <w:rFonts w:ascii="Times New Roman" w:hAnsi="Times New Roman"/>
          <w:sz w:val="24"/>
          <w:szCs w:val="24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  <w:bookmarkStart w:id="3" w:name="bookmark8"/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EB0348" w:rsidRPr="00EB0348" w:rsidRDefault="00EB0348" w:rsidP="008260B3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color w:val="000000"/>
          <w:lang w:eastAsia="uk-UA"/>
        </w:rPr>
        <w:t xml:space="preserve">5. 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 xml:space="preserve">Розподіл граничного обсягу видатків бюджету </w:t>
      </w:r>
      <w:r w:rsidR="008260B3">
        <w:rPr>
          <w:rFonts w:ascii="Times New Roman" w:hAnsi="Times New Roman"/>
          <w:b/>
          <w:bCs/>
          <w:color w:val="000000"/>
          <w:lang w:eastAsia="uk-UA"/>
        </w:rPr>
        <w:t>т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а надання кредиту з бюджету спеціального фонду місцевого бюджету на 20</w:t>
      </w:r>
      <w:r w:rsidR="00561683">
        <w:rPr>
          <w:rFonts w:ascii="Times New Roman" w:hAnsi="Times New Roman"/>
          <w:b/>
          <w:bCs/>
          <w:color w:val="000000"/>
          <w:lang w:eastAsia="uk-UA"/>
        </w:rPr>
        <w:t>__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-20</w:t>
      </w:r>
      <w:r w:rsidR="00561683">
        <w:rPr>
          <w:rFonts w:ascii="Times New Roman" w:hAnsi="Times New Roman"/>
          <w:b/>
          <w:bCs/>
          <w:color w:val="000000"/>
          <w:lang w:eastAsia="uk-UA"/>
        </w:rPr>
        <w:t>__</w:t>
      </w:r>
      <w:r w:rsidR="009D452D">
        <w:rPr>
          <w:rFonts w:ascii="Times New Roman" w:hAnsi="Times New Roman"/>
          <w:b/>
          <w:bCs/>
          <w:szCs w:val="28"/>
        </w:rPr>
        <w:t>(плановий та два наступні) роки</w:t>
      </w:r>
      <w:r w:rsidR="00C10CC7">
        <w:rPr>
          <w:rFonts w:ascii="Times New Roman" w:hAnsi="Times New Roman"/>
          <w:b/>
          <w:bCs/>
          <w:color w:val="000000"/>
          <w:lang w:eastAsia="uk-UA"/>
        </w:rPr>
        <w:t xml:space="preserve"> 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за бюджетними програмами:</w:t>
      </w:r>
      <w:bookmarkEnd w:id="3"/>
    </w:p>
    <w:p w:rsidR="00EB0348" w:rsidRPr="00EB0348" w:rsidRDefault="00EB0348" w:rsidP="00EB0348">
      <w:pPr>
        <w:tabs>
          <w:tab w:val="left" w:pos="1253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374BD8">
        <w:rPr>
          <w:rFonts w:ascii="Times New Roman" w:hAnsi="Times New Roman"/>
          <w:szCs w:val="28"/>
        </w:rPr>
        <w:t xml:space="preserve">                            </w:t>
      </w:r>
      <w:r w:rsidRPr="00FE55AA">
        <w:rPr>
          <w:rStyle w:val="3"/>
          <w:rFonts w:ascii="Times New Roman" w:hAnsi="Times New Roman"/>
          <w:color w:val="000000"/>
          <w:sz w:val="24"/>
          <w:szCs w:val="24"/>
          <w:lang w:eastAsia="uk-UA"/>
        </w:rPr>
        <w:t>(грн)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1"/>
        <w:gridCol w:w="1598"/>
        <w:gridCol w:w="1757"/>
        <w:gridCol w:w="2534"/>
        <w:gridCol w:w="1046"/>
        <w:gridCol w:w="1632"/>
        <w:gridCol w:w="1046"/>
        <w:gridCol w:w="1186"/>
        <w:gridCol w:w="1162"/>
        <w:gridCol w:w="1464"/>
      </w:tblGrid>
      <w:tr w:rsidR="00685651">
        <w:trPr>
          <w:trHeight w:hRule="exact" w:val="293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Код</w:t>
            </w:r>
          </w:p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Програмної класифікації видатків та кредитування місцевого бюджету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ind w:firstLine="180"/>
              <w:jc w:val="center"/>
            </w:pPr>
            <w:r>
              <w:rPr>
                <w:color w:val="000000"/>
                <w:lang w:eastAsia="uk-UA"/>
              </w:rPr>
              <w:t>Код Типової програмної класифікації  видатків та  кредитування  місцевого бюджету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Код</w:t>
            </w:r>
          </w:p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Функціональної класифікації  видатків та кредитування бюджету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ind w:left="240"/>
            </w:pPr>
            <w:r>
              <w:rPr>
                <w:rStyle w:val="22"/>
                <w:color w:val="000000"/>
                <w:lang w:eastAsia="uk-UA"/>
              </w:rPr>
              <w:t>(звіт)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685651" w:rsidRDefault="00561683" w:rsidP="00561683">
            <w:pPr>
              <w:pStyle w:val="24"/>
              <w:shd w:val="clear" w:color="auto" w:fill="auto"/>
              <w:spacing w:before="60" w:line="240" w:lineRule="exact"/>
              <w:jc w:val="center"/>
            </w:pPr>
            <w:r w:rsidRPr="00AB6A29">
              <w:rPr>
                <w:rStyle w:val="22"/>
                <w:color w:val="000000"/>
                <w:lang w:eastAsia="uk-UA"/>
              </w:rPr>
              <w:t>(затверджено)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(проєкт)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Номер цілі державної політики</w:t>
            </w:r>
          </w:p>
        </w:tc>
      </w:tr>
      <w:tr w:rsidR="003F2805">
        <w:trPr>
          <w:trHeight w:hRule="exact" w:val="30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10</w:t>
            </w:r>
          </w:p>
        </w:tc>
      </w:tr>
      <w:tr w:rsidR="00EB0348">
        <w:trPr>
          <w:trHeight w:hRule="exact" w:val="37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  <w:tr w:rsidR="00EB0348">
        <w:trPr>
          <w:trHeight w:hRule="exact" w:val="3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  <w:tr w:rsidR="00EB0348">
        <w:trPr>
          <w:trHeight w:hRule="exact" w:val="42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F7137A">
            <w:pPr>
              <w:pStyle w:val="24"/>
              <w:shd w:val="clear" w:color="auto" w:fill="auto"/>
              <w:spacing w:line="240" w:lineRule="exact"/>
              <w:ind w:left="300"/>
              <w:jc w:val="left"/>
            </w:pPr>
            <w:r>
              <w:rPr>
                <w:color w:val="000000"/>
                <w:lang w:eastAsia="uk-UA"/>
              </w:rPr>
              <w:t>УСЬОГО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</w:tbl>
    <w:p w:rsidR="00A3036A" w:rsidRPr="00EB0348" w:rsidRDefault="00A3036A" w:rsidP="00EB0348">
      <w:pPr>
        <w:rPr>
          <w:rFonts w:ascii="Times New Roman" w:hAnsi="Times New Roman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2"/>
        <w:gridCol w:w="4740"/>
        <w:gridCol w:w="4740"/>
      </w:tblGrid>
      <w:tr w:rsidR="00A3036A">
        <w:tc>
          <w:tcPr>
            <w:tcW w:w="4632" w:type="dxa"/>
          </w:tcPr>
          <w:p w:rsidR="00A3036A" w:rsidRDefault="00A3036A" w:rsidP="00C859B9">
            <w:pPr>
              <w:keepNext/>
              <w:ind w:right="-42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установи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фінансової служби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</w:tbl>
    <w:p w:rsidR="00367A80" w:rsidRPr="003944CC" w:rsidRDefault="00367A80" w:rsidP="00367A80">
      <w:pPr>
        <w:ind w:right="-420"/>
        <w:jc w:val="both"/>
        <w:rPr>
          <w:rFonts w:ascii="Times New Roman" w:hAnsi="Times New Roman"/>
          <w:b/>
          <w:sz w:val="24"/>
          <w:szCs w:val="24"/>
        </w:rPr>
      </w:pPr>
      <w:r w:rsidRPr="003944CC">
        <w:rPr>
          <w:rFonts w:ascii="Times New Roman" w:hAnsi="Times New Roman"/>
          <w:b/>
          <w:sz w:val="24"/>
          <w:szCs w:val="24"/>
        </w:rPr>
        <w:t>Заступник директора департаменту - начальник  бюджетного</w:t>
      </w:r>
    </w:p>
    <w:p w:rsidR="00367A80" w:rsidRPr="009E1803" w:rsidRDefault="00367A80" w:rsidP="00367A80">
      <w:pPr>
        <w:ind w:right="-420"/>
        <w:jc w:val="both"/>
        <w:rPr>
          <w:rFonts w:ascii="Times New Roman" w:hAnsi="Times New Roman"/>
          <w:b/>
          <w:sz w:val="24"/>
          <w:szCs w:val="24"/>
        </w:rPr>
      </w:pPr>
      <w:r w:rsidRPr="003944CC">
        <w:rPr>
          <w:rFonts w:ascii="Times New Roman" w:hAnsi="Times New Roman"/>
          <w:b/>
          <w:sz w:val="24"/>
          <w:szCs w:val="24"/>
        </w:rPr>
        <w:t xml:space="preserve"> відділу  департаменту фінансів міської ради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3944CC">
        <w:rPr>
          <w:rFonts w:ascii="Times New Roman" w:hAnsi="Times New Roman"/>
          <w:b/>
          <w:sz w:val="24"/>
          <w:szCs w:val="24"/>
        </w:rPr>
        <w:t>Антоніна Л</w:t>
      </w:r>
      <w:r w:rsidR="003D3EA6">
        <w:rPr>
          <w:rFonts w:ascii="Times New Roman" w:hAnsi="Times New Roman"/>
          <w:b/>
          <w:sz w:val="24"/>
          <w:szCs w:val="24"/>
        </w:rPr>
        <w:t>ЕСЬ</w:t>
      </w:r>
    </w:p>
    <w:p w:rsidR="00367A80" w:rsidRPr="00B00363" w:rsidRDefault="00367A80" w:rsidP="00367A8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</w:p>
    <w:p w:rsidR="00367A80" w:rsidRPr="001754F7" w:rsidRDefault="00367A80" w:rsidP="00367A80"/>
    <w:p w:rsidR="00AB6A29" w:rsidRPr="00BB5390" w:rsidRDefault="00AB6A29" w:rsidP="007D6F6D">
      <w:pPr>
        <w:tabs>
          <w:tab w:val="left" w:pos="6170"/>
          <w:tab w:val="right" w:pos="15136"/>
        </w:tabs>
        <w:rPr>
          <w:lang w:eastAsia="zh-CN"/>
        </w:rPr>
      </w:pPr>
    </w:p>
    <w:sectPr w:rsidR="00AB6A29" w:rsidRPr="00BB5390" w:rsidSect="008260B3">
      <w:pgSz w:w="16838" w:h="11906" w:orient="landscape"/>
      <w:pgMar w:top="1079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F76F37"/>
    <w:multiLevelType w:val="hybridMultilevel"/>
    <w:tmpl w:val="7AA0A8D2"/>
    <w:lvl w:ilvl="0" w:tplc="C2EEAFEC">
      <w:start w:val="4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C3"/>
    <w:rsid w:val="00093486"/>
    <w:rsid w:val="000A0390"/>
    <w:rsid w:val="000E683C"/>
    <w:rsid w:val="00144F45"/>
    <w:rsid w:val="002078F4"/>
    <w:rsid w:val="00214380"/>
    <w:rsid w:val="002A46F2"/>
    <w:rsid w:val="0033565D"/>
    <w:rsid w:val="003643E0"/>
    <w:rsid w:val="00367A80"/>
    <w:rsid w:val="00374BD8"/>
    <w:rsid w:val="003B5CF3"/>
    <w:rsid w:val="003D3EA6"/>
    <w:rsid w:val="003F2805"/>
    <w:rsid w:val="00477FC3"/>
    <w:rsid w:val="004B0E27"/>
    <w:rsid w:val="004C2CA6"/>
    <w:rsid w:val="004E28AF"/>
    <w:rsid w:val="004E769B"/>
    <w:rsid w:val="00561683"/>
    <w:rsid w:val="005C0C78"/>
    <w:rsid w:val="00653B49"/>
    <w:rsid w:val="00685651"/>
    <w:rsid w:val="006E22AA"/>
    <w:rsid w:val="0071329B"/>
    <w:rsid w:val="00796CC5"/>
    <w:rsid w:val="007D6F6D"/>
    <w:rsid w:val="008260B3"/>
    <w:rsid w:val="00843ACC"/>
    <w:rsid w:val="008738A6"/>
    <w:rsid w:val="0094522F"/>
    <w:rsid w:val="009A4821"/>
    <w:rsid w:val="009D452D"/>
    <w:rsid w:val="00A216C2"/>
    <w:rsid w:val="00A3036A"/>
    <w:rsid w:val="00A422B7"/>
    <w:rsid w:val="00AB6A29"/>
    <w:rsid w:val="00AE57AB"/>
    <w:rsid w:val="00B010F9"/>
    <w:rsid w:val="00B764F8"/>
    <w:rsid w:val="00BB5390"/>
    <w:rsid w:val="00BD0B41"/>
    <w:rsid w:val="00C10CC7"/>
    <w:rsid w:val="00C65C10"/>
    <w:rsid w:val="00C669BC"/>
    <w:rsid w:val="00C859B9"/>
    <w:rsid w:val="00CA712C"/>
    <w:rsid w:val="00CD68E1"/>
    <w:rsid w:val="00D91525"/>
    <w:rsid w:val="00E415A6"/>
    <w:rsid w:val="00E42E2D"/>
    <w:rsid w:val="00E6446A"/>
    <w:rsid w:val="00E90D59"/>
    <w:rsid w:val="00EB0348"/>
    <w:rsid w:val="00EC63E6"/>
    <w:rsid w:val="00EF45A0"/>
    <w:rsid w:val="00F0674B"/>
    <w:rsid w:val="00F7137A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6E2B7"/>
  <w15:chartTrackingRefBased/>
  <w15:docId w15:val="{8CCEA527-975B-46D1-AAB7-F9939A63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C2"/>
    <w:rPr>
      <w:rFonts w:ascii="Arial" w:eastAsia="Times New Roman" w:hAnsi="Aria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 Знак"/>
    <w:link w:val="20"/>
    <w:rsid w:val="00A216C2"/>
    <w:rPr>
      <w:rFonts w:eastAsia="Arial Unicode MS"/>
      <w:b/>
      <w:bCs/>
      <w:sz w:val="28"/>
      <w:szCs w:val="28"/>
      <w:lang w:val="uk-UA" w:eastAsia="zh-CN" w:bidi="ar-SA"/>
    </w:rPr>
  </w:style>
  <w:style w:type="character" w:customStyle="1" w:styleId="4">
    <w:name w:val="Основной текст (4)_"/>
    <w:link w:val="40"/>
    <w:rsid w:val="00A216C2"/>
    <w:rPr>
      <w:rFonts w:eastAsia="Arial Unicode MS"/>
      <w:b/>
      <w:bCs/>
      <w:sz w:val="28"/>
      <w:szCs w:val="28"/>
      <w:lang w:val="uk-UA" w:eastAsia="zh-CN" w:bidi="ar-SA"/>
    </w:rPr>
  </w:style>
  <w:style w:type="paragraph" w:customStyle="1" w:styleId="20">
    <w:name w:val="Заголовок №2_"/>
    <w:basedOn w:val="a"/>
    <w:link w:val="2"/>
    <w:rsid w:val="00A216C2"/>
    <w:pPr>
      <w:widowControl w:val="0"/>
      <w:shd w:val="clear" w:color="auto" w:fill="FFFFFF"/>
      <w:spacing w:before="60" w:after="60" w:line="240" w:lineRule="atLeast"/>
      <w:jc w:val="center"/>
      <w:outlineLvl w:val="1"/>
    </w:pPr>
    <w:rPr>
      <w:rFonts w:eastAsia="Arial Unicode MS"/>
      <w:b/>
      <w:bCs/>
      <w:szCs w:val="28"/>
      <w:lang w:eastAsia="zh-CN"/>
    </w:rPr>
  </w:style>
  <w:style w:type="paragraph" w:customStyle="1" w:styleId="40">
    <w:name w:val="Основной текст (4)"/>
    <w:basedOn w:val="a"/>
    <w:link w:val="4"/>
    <w:rsid w:val="00A216C2"/>
    <w:pPr>
      <w:widowControl w:val="0"/>
      <w:shd w:val="clear" w:color="auto" w:fill="FFFFFF"/>
      <w:spacing w:before="60" w:after="360" w:line="240" w:lineRule="atLeast"/>
      <w:jc w:val="center"/>
    </w:pPr>
    <w:rPr>
      <w:rFonts w:eastAsia="Arial Unicode MS"/>
      <w:b/>
      <w:bCs/>
      <w:szCs w:val="28"/>
      <w:lang w:eastAsia="zh-CN"/>
    </w:rPr>
  </w:style>
  <w:style w:type="paragraph" w:customStyle="1" w:styleId="21">
    <w:name w:val="Заголовок №2"/>
    <w:basedOn w:val="a"/>
    <w:rsid w:val="00AB6A29"/>
    <w:pPr>
      <w:widowControl w:val="0"/>
      <w:shd w:val="clear" w:color="auto" w:fill="FFFFFF"/>
      <w:spacing w:before="60" w:after="60" w:line="240" w:lineRule="atLeast"/>
      <w:jc w:val="center"/>
      <w:outlineLvl w:val="1"/>
    </w:pPr>
    <w:rPr>
      <w:rFonts w:ascii="Times New Roman" w:eastAsia="Arial Unicode MS" w:hAnsi="Times New Roman"/>
      <w:b/>
      <w:bCs/>
      <w:szCs w:val="28"/>
      <w:lang w:eastAsia="zh-CN"/>
    </w:rPr>
  </w:style>
  <w:style w:type="character" w:customStyle="1" w:styleId="22">
    <w:name w:val="Основной текст (2)_ Знак"/>
    <w:link w:val="23"/>
    <w:rsid w:val="00AB6A29"/>
    <w:rPr>
      <w:rFonts w:eastAsia="Arial Unicode MS"/>
      <w:sz w:val="24"/>
      <w:szCs w:val="24"/>
      <w:lang w:val="uk-UA" w:eastAsia="zh-CN" w:bidi="ar-SA"/>
    </w:rPr>
  </w:style>
  <w:style w:type="character" w:customStyle="1" w:styleId="214pt">
    <w:name w:val="Основной текст (2) + 14 pt"/>
    <w:rsid w:val="00AB6A29"/>
    <w:rPr>
      <w:rFonts w:eastAsia="Arial Unicode MS"/>
      <w:sz w:val="28"/>
      <w:szCs w:val="28"/>
      <w:lang w:val="uk-UA" w:eastAsia="zh-CN" w:bidi="ar-SA"/>
    </w:rPr>
  </w:style>
  <w:style w:type="paragraph" w:customStyle="1" w:styleId="23">
    <w:name w:val="Основной текст (2)_"/>
    <w:basedOn w:val="a"/>
    <w:link w:val="22"/>
    <w:rsid w:val="00AB6A29"/>
    <w:pPr>
      <w:widowControl w:val="0"/>
      <w:shd w:val="clear" w:color="auto" w:fill="FFFFFF"/>
      <w:spacing w:line="274" w:lineRule="exact"/>
      <w:jc w:val="both"/>
    </w:pPr>
    <w:rPr>
      <w:rFonts w:eastAsia="Arial Unicode MS"/>
      <w:sz w:val="24"/>
      <w:szCs w:val="24"/>
      <w:lang w:eastAsia="zh-CN"/>
    </w:rPr>
  </w:style>
  <w:style w:type="character" w:customStyle="1" w:styleId="3">
    <w:name w:val="Заголовок №3_ Знак"/>
    <w:link w:val="30"/>
    <w:rsid w:val="00FE55AA"/>
    <w:rPr>
      <w:rFonts w:eastAsia="Arial Unicode MS"/>
      <w:sz w:val="28"/>
      <w:szCs w:val="28"/>
      <w:lang w:val="uk-UA" w:eastAsia="zh-CN" w:bidi="ar-SA"/>
    </w:rPr>
  </w:style>
  <w:style w:type="paragraph" w:customStyle="1" w:styleId="30">
    <w:name w:val="Заголовок №3_"/>
    <w:basedOn w:val="a"/>
    <w:link w:val="3"/>
    <w:rsid w:val="00FE55AA"/>
    <w:pPr>
      <w:widowControl w:val="0"/>
      <w:shd w:val="clear" w:color="auto" w:fill="FFFFFF"/>
      <w:spacing w:line="326" w:lineRule="exact"/>
      <w:jc w:val="both"/>
      <w:outlineLvl w:val="2"/>
    </w:pPr>
    <w:rPr>
      <w:rFonts w:eastAsia="Arial Unicode MS"/>
      <w:szCs w:val="28"/>
      <w:lang w:eastAsia="zh-CN"/>
    </w:rPr>
  </w:style>
  <w:style w:type="paragraph" w:customStyle="1" w:styleId="24">
    <w:name w:val="Основной текст (2)"/>
    <w:basedOn w:val="a"/>
    <w:rsid w:val="00FE55AA"/>
    <w:pPr>
      <w:widowControl w:val="0"/>
      <w:shd w:val="clear" w:color="auto" w:fill="FFFFFF"/>
      <w:spacing w:line="274" w:lineRule="exact"/>
      <w:jc w:val="both"/>
    </w:pPr>
    <w:rPr>
      <w:rFonts w:ascii="Times New Roman" w:eastAsia="Arial Unicode MS" w:hAnsi="Times New Roman"/>
      <w:sz w:val="24"/>
      <w:szCs w:val="24"/>
      <w:lang w:eastAsia="zh-CN"/>
    </w:rPr>
  </w:style>
  <w:style w:type="character" w:customStyle="1" w:styleId="3PalatinoLinotype">
    <w:name w:val="Заголовок №3 + Palatino Linotype"/>
    <w:aliases w:val="13 pt1,Курсив1"/>
    <w:rsid w:val="00E90D59"/>
    <w:rPr>
      <w:rFonts w:ascii="Palatino Linotype" w:hAnsi="Palatino Linotype" w:cs="Palatino Linotype"/>
      <w:i/>
      <w:iCs/>
      <w:sz w:val="26"/>
      <w:szCs w:val="26"/>
      <w:u w:val="none"/>
    </w:rPr>
  </w:style>
  <w:style w:type="paragraph" w:customStyle="1" w:styleId="31">
    <w:name w:val="Заголовок №3"/>
    <w:basedOn w:val="a"/>
    <w:rsid w:val="00E90D59"/>
    <w:pPr>
      <w:widowControl w:val="0"/>
      <w:shd w:val="clear" w:color="auto" w:fill="FFFFFF"/>
      <w:spacing w:line="326" w:lineRule="exact"/>
      <w:jc w:val="both"/>
      <w:outlineLvl w:val="2"/>
    </w:pPr>
    <w:rPr>
      <w:rFonts w:ascii="Times New Roman" w:eastAsia="Arial Unicode MS" w:hAnsi="Times New Roman"/>
      <w:szCs w:val="28"/>
      <w:lang w:eastAsia="zh-CN"/>
    </w:rPr>
  </w:style>
  <w:style w:type="paragraph" w:customStyle="1" w:styleId="1">
    <w:name w:val="Обычный1"/>
    <w:rsid w:val="000A0390"/>
    <w:pPr>
      <w:widowControl w:val="0"/>
      <w:spacing w:line="280" w:lineRule="auto"/>
      <w:ind w:left="40" w:firstLine="340"/>
      <w:jc w:val="both"/>
    </w:pPr>
    <w:rPr>
      <w:rFonts w:eastAsia="Times New Roman"/>
      <w:snapToGrid w:val="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2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2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7428-445A-4421-99BC-663AD3CC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jura</dc:creator>
  <cp:keywords/>
  <cp:lastModifiedBy>Лесь Антоніна Михайлівна</cp:lastModifiedBy>
  <cp:revision>12</cp:revision>
  <cp:lastPrinted>2021-09-17T07:52:00Z</cp:lastPrinted>
  <dcterms:created xsi:type="dcterms:W3CDTF">2022-09-12T16:05:00Z</dcterms:created>
  <dcterms:modified xsi:type="dcterms:W3CDTF">2023-09-04T09:02:00Z</dcterms:modified>
</cp:coreProperties>
</file>